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新荣区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-20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第二批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“雨露计划”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贫困学生资助名单公示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乡村振兴局</w:t>
      </w:r>
      <w:r>
        <w:rPr>
          <w:rFonts w:hint="eastAsia" w:ascii="仿宋" w:hAnsi="仿宋" w:eastAsia="仿宋" w:cs="仿宋"/>
          <w:sz w:val="32"/>
          <w:szCs w:val="32"/>
        </w:rPr>
        <w:t>《关于做好20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学年“雨露计划”资助工作的通知》（晋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乡振综〔2023〕5</w:t>
      </w:r>
      <w:r>
        <w:rPr>
          <w:rFonts w:hint="eastAsia" w:ascii="仿宋" w:hAnsi="仿宋" w:eastAsia="仿宋" w:cs="仿宋"/>
          <w:sz w:val="32"/>
          <w:szCs w:val="32"/>
        </w:rPr>
        <w:t>号）文件精神，经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</w:t>
      </w:r>
      <w:r>
        <w:rPr>
          <w:rFonts w:hint="eastAsia" w:ascii="仿宋" w:hAnsi="仿宋" w:eastAsia="仿宋" w:cs="仿宋"/>
          <w:sz w:val="32"/>
          <w:szCs w:val="32"/>
        </w:rPr>
        <w:t>级审核汇总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公示和上报</w:t>
      </w:r>
      <w:r>
        <w:rPr>
          <w:rFonts w:hint="eastAsia" w:ascii="仿宋" w:hAnsi="仿宋" w:eastAsia="仿宋" w:cs="仿宋"/>
          <w:sz w:val="32"/>
          <w:szCs w:val="32"/>
        </w:rPr>
        <w:t>，现将我区20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“雨露计划”贫困学生资助名单公示如下：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-20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学年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“雨露计划”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拟资助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贫困学生名单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监督电话：0352-315606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大同市新荣区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2FjMzBlZTZiMTI0NjkwOTQ5MGVlMTNmODE2OTIifQ=="/>
  </w:docVars>
  <w:rsids>
    <w:rsidRoot w:val="36DB528A"/>
    <w:rsid w:val="255E2258"/>
    <w:rsid w:val="36DB528A"/>
    <w:rsid w:val="3DA91C0F"/>
    <w:rsid w:val="66E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208</Characters>
  <Lines>0</Lines>
  <Paragraphs>0</Paragraphs>
  <TotalTime>3</TotalTime>
  <ScaleCrop>false</ScaleCrop>
  <LinksUpToDate>false</LinksUpToDate>
  <CharactersWithSpaces>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2023-05-24T06:35:00Z</dcterms:created>
  <dc:creator>小洁无敌</dc:creator>
  <cp:lastModifiedBy>OK</cp:lastModifiedBy>
  <cp:lastPrinted>2023-10-25T08:52:02Z</cp:lastPrinted>
  <dcterms:modified xsi:type="dcterms:W3CDTF">2023-10-25T08:52:17Z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F36633A7EC584380B933758B4B4700E1_13</vt:lpwstr>
  </property>
</Properties>
</file>